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FF31DA" w:rsidRPr="00FF31DA" w:rsidRDefault="00FF31DA" w:rsidP="00FF31DA">
      <w:pPr>
        <w:spacing w:after="0" w:line="276" w:lineRule="auto"/>
        <w:jc w:val="both"/>
        <w:rPr>
          <w:rFonts w:ascii="Arial" w:eastAsia="Times New Roman" w:hAnsi="Arial" w:cs="Arial"/>
          <w:sz w:val="24"/>
          <w:szCs w:val="24"/>
          <w:lang w:val="en-GB" w:eastAsia="en-US"/>
        </w:rPr>
      </w:pPr>
      <w:r w:rsidRPr="00FF31DA">
        <w:rPr>
          <w:rFonts w:ascii="Arial" w:eastAsia="Times New Roman" w:hAnsi="Arial" w:cs="Arial"/>
          <w:sz w:val="24"/>
          <w:szCs w:val="24"/>
          <w:lang w:val="en-GB" w:eastAsia="en-US"/>
        </w:rPr>
        <w:t xml:space="preserve">Ms Tan Poh Hong </w:t>
      </w:r>
      <w:r w:rsidR="00173FA2">
        <w:rPr>
          <w:rFonts w:ascii="Arial" w:eastAsia="Times New Roman" w:hAnsi="Arial" w:cs="Arial"/>
          <w:sz w:val="24"/>
          <w:szCs w:val="24"/>
          <w:lang w:val="en-GB" w:eastAsia="en-US"/>
        </w:rPr>
        <w:t xml:space="preserve">sits </w:t>
      </w:r>
      <w:proofErr w:type="gramStart"/>
      <w:r w:rsidR="00173FA2">
        <w:rPr>
          <w:rFonts w:ascii="Arial" w:eastAsia="Times New Roman" w:hAnsi="Arial" w:cs="Arial"/>
          <w:sz w:val="24"/>
          <w:szCs w:val="24"/>
          <w:lang w:val="en-GB" w:eastAsia="en-US"/>
        </w:rPr>
        <w:t xml:space="preserve">as </w:t>
      </w:r>
      <w:r w:rsidRPr="00FF31DA">
        <w:rPr>
          <w:rFonts w:ascii="Arial" w:eastAsia="Times New Roman" w:hAnsi="Arial" w:cs="Arial"/>
          <w:sz w:val="24"/>
          <w:szCs w:val="24"/>
          <w:lang w:val="en-GB" w:eastAsia="en-US"/>
        </w:rPr>
        <w:t xml:space="preserve"> an</w:t>
      </w:r>
      <w:proofErr w:type="gramEnd"/>
      <w:r w:rsidRPr="00FF31DA">
        <w:rPr>
          <w:rFonts w:ascii="Arial" w:eastAsia="Times New Roman" w:hAnsi="Arial" w:cs="Arial"/>
          <w:sz w:val="24"/>
          <w:szCs w:val="24"/>
          <w:lang w:val="en-GB" w:eastAsia="en-US"/>
        </w:rPr>
        <w:t xml:space="preserve"> Independent Director on the Boards of several listed companies </w:t>
      </w:r>
      <w:r w:rsidR="00173FA2">
        <w:rPr>
          <w:rFonts w:ascii="Arial" w:eastAsia="Times New Roman" w:hAnsi="Arial" w:cs="Arial"/>
          <w:sz w:val="24"/>
          <w:szCs w:val="24"/>
          <w:lang w:val="en-GB" w:eastAsia="en-US"/>
        </w:rPr>
        <w:t xml:space="preserve">in Singapore. She is Singapore’s Non-Resident Ambassador to the  Kingdom of  Denmark. </w:t>
      </w:r>
    </w:p>
    <w:p w:rsidR="00FF31DA" w:rsidRPr="00FF31DA" w:rsidRDefault="00FF31DA" w:rsidP="00FF31DA">
      <w:pPr>
        <w:spacing w:after="0" w:line="276" w:lineRule="auto"/>
        <w:jc w:val="both"/>
        <w:rPr>
          <w:rFonts w:ascii="Arial" w:eastAsia="Times New Roman" w:hAnsi="Arial" w:cs="Arial"/>
          <w:sz w:val="24"/>
          <w:szCs w:val="24"/>
          <w:lang w:val="en-GB" w:eastAsia="en-US"/>
        </w:rPr>
      </w:pPr>
    </w:p>
    <w:p w:rsidR="00FF31DA" w:rsidRPr="00FF31DA" w:rsidRDefault="00FF31DA" w:rsidP="00FF31DA">
      <w:pPr>
        <w:spacing w:after="0" w:line="276" w:lineRule="auto"/>
        <w:jc w:val="both"/>
        <w:rPr>
          <w:rFonts w:ascii="Arial" w:eastAsia="Times New Roman" w:hAnsi="Arial" w:cs="Arial"/>
          <w:sz w:val="24"/>
          <w:szCs w:val="24"/>
          <w:lang w:val="en-GB" w:eastAsia="en-US"/>
        </w:rPr>
      </w:pPr>
      <w:r w:rsidRPr="00FF31DA">
        <w:rPr>
          <w:rFonts w:ascii="Arial" w:eastAsia="Times New Roman" w:hAnsi="Arial" w:cs="Arial"/>
          <w:sz w:val="24"/>
          <w:szCs w:val="24"/>
          <w:lang w:val="en-GB" w:eastAsia="en-US"/>
        </w:rPr>
        <w:t>Prior to her retirement from the public service, she was the CEO of the then Agri-Food and Veterinary Authority (Singapore’s Food Authority). Previously, she was the Deputy CEO of the Housing and Development Board where she had held various senior positions overseeing operations, policy development as well as organisational development and corporate strategy and governance.</w:t>
      </w:r>
    </w:p>
    <w:p w:rsidR="00FF31DA" w:rsidRPr="00FF31DA" w:rsidRDefault="00FF31DA" w:rsidP="00FF31DA">
      <w:pPr>
        <w:spacing w:after="0" w:line="276" w:lineRule="auto"/>
        <w:jc w:val="both"/>
        <w:rPr>
          <w:rFonts w:ascii="Arial" w:eastAsia="Times New Roman" w:hAnsi="Arial" w:cs="Arial"/>
          <w:sz w:val="24"/>
          <w:szCs w:val="24"/>
          <w:lang w:val="en-GB" w:eastAsia="en-US"/>
        </w:rPr>
      </w:pPr>
    </w:p>
    <w:p w:rsidR="00FF31DA" w:rsidRPr="00FF31DA" w:rsidRDefault="00FF31DA" w:rsidP="00FF31DA">
      <w:pPr>
        <w:spacing w:after="0" w:line="276" w:lineRule="auto"/>
        <w:jc w:val="both"/>
        <w:rPr>
          <w:rFonts w:ascii="Arial" w:eastAsia="Times New Roman" w:hAnsi="Arial" w:cs="Arial"/>
          <w:sz w:val="24"/>
          <w:szCs w:val="24"/>
          <w:lang w:val="en-GB" w:eastAsia="en-US"/>
        </w:rPr>
      </w:pPr>
      <w:r w:rsidRPr="00FF31DA">
        <w:rPr>
          <w:rFonts w:ascii="Arial" w:eastAsia="Times New Roman" w:hAnsi="Arial" w:cs="Arial"/>
          <w:sz w:val="24"/>
          <w:szCs w:val="24"/>
          <w:lang w:val="en-GB" w:eastAsia="en-US"/>
        </w:rPr>
        <w:t>Ms Tan holds a BSc (Hons) in Estate Management from the National University of Singapore (1981), and a Master of Business Administration (with Distinction) from New York University (1988). She was awarded the Public Administration Medal (Gold) in 2013, and the Public Service Medal in 1999 by the Singapore Government.</w:t>
      </w:r>
    </w:p>
    <w:p w:rsidR="00FF31DA" w:rsidRPr="00FF31DA" w:rsidRDefault="00FF31DA" w:rsidP="00FF31DA">
      <w:pPr>
        <w:spacing w:after="0" w:line="276" w:lineRule="auto"/>
        <w:ind w:left="3600" w:firstLine="720"/>
        <w:jc w:val="both"/>
        <w:rPr>
          <w:rFonts w:ascii="Arial" w:eastAsia="Times New Roman" w:hAnsi="Arial" w:cs="Arial"/>
          <w:sz w:val="24"/>
          <w:szCs w:val="24"/>
          <w:lang w:val="en-GB" w:eastAsia="en-US"/>
        </w:rPr>
      </w:pPr>
      <w:r w:rsidRPr="00FF31DA">
        <w:rPr>
          <w:rFonts w:ascii="Arial" w:eastAsia="Times New Roman" w:hAnsi="Arial" w:cs="Arial"/>
          <w:sz w:val="24"/>
          <w:szCs w:val="24"/>
          <w:lang w:val="en-GB" w:eastAsia="en-US"/>
        </w:rPr>
        <w:t>--- xxx ---</w:t>
      </w:r>
    </w:p>
    <w:p w:rsidR="005E050C" w:rsidRDefault="005E050C"/>
    <w:sectPr w:rsidR="005E050C" w:rsidSect="00E12EF0">
      <w:headerReference w:type="default" r:id="rId6"/>
      <w:footerReference w:type="default" r:id="rId7"/>
      <w:pgSz w:w="11909" w:h="16834" w:code="9"/>
      <w:pgMar w:top="1440" w:right="1080" w:bottom="1440" w:left="1080" w:header="720" w:footer="720" w:gutter="0"/>
      <w:cols w:space="708"/>
      <w:docGrid w:linePitch="3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59275D" w:rsidRDefault="0059275D">
      <w:pPr>
        <w:spacing w:after="0" w:line="240" w:lineRule="auto"/>
      </w:pPr>
      <w:r>
        <w:separator/>
      </w:r>
    </w:p>
  </w:endnote>
  <w:endnote w:type="continuationSeparator" w:id="0">
    <w:p w:rsidR="0059275D" w:rsidRDefault="005927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00000" w:rsidRDefault="00000000" w:rsidP="00631700">
    <w:pPr>
      <w:jc w:val="both"/>
      <w:rPr>
        <w:rFonts w:cs="Arial"/>
        <w:noProof/>
      </w:rPr>
    </w:pPr>
  </w:p>
  <w:p w:rsidR="00000000" w:rsidRDefault="00000000" w:rsidP="006B21CC">
    <w:pPr>
      <w:jc w:val="right"/>
      <w:rPr>
        <w:rFonts w:cs="Arial"/>
        <w:noProof/>
      </w:rPr>
    </w:pPr>
  </w:p>
  <w:p w:rsidR="00000000" w:rsidRDefault="00000000">
    <w:pPr>
      <w:pStyle w:val="Footer"/>
    </w:pPr>
  </w:p>
  <w:p w:rsidR="00000000"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59275D" w:rsidRDefault="0059275D">
      <w:pPr>
        <w:spacing w:after="0" w:line="240" w:lineRule="auto"/>
      </w:pPr>
      <w:r>
        <w:separator/>
      </w:r>
    </w:p>
  </w:footnote>
  <w:footnote w:type="continuationSeparator" w:id="0">
    <w:p w:rsidR="0059275D" w:rsidRDefault="0059275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000000" w:rsidRDefault="00000000" w:rsidP="00BE7C38">
    <w:pPr>
      <w:pStyle w:val="Header"/>
      <w:jc w:val="center"/>
    </w:pPr>
  </w:p>
  <w:p w:rsidR="00000000" w:rsidRDefault="0000000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31DA"/>
    <w:rsid w:val="00173FA2"/>
    <w:rsid w:val="0059275D"/>
    <w:rsid w:val="005E050C"/>
    <w:rsid w:val="007E62BF"/>
    <w:rsid w:val="009B675E"/>
    <w:rsid w:val="00D26DF8"/>
    <w:rsid w:val="00FF31DA"/>
  </w:rsids>
  <m:mathPr>
    <m:mathFont m:val="Cambria Math"/>
    <m:brkBin m:val="before"/>
    <m:brkBinSub m:val="--"/>
    <m:smallFrac m:val="0"/>
    <m:dispDef/>
    <m:lMargin m:val="0"/>
    <m:rMargin m:val="0"/>
    <m:defJc m:val="centerGroup"/>
    <m:wrapIndent m:val="1440"/>
    <m:intLim m:val="subSup"/>
    <m:naryLim m:val="undOvr"/>
  </m:mathPr>
  <w:themeFontLang w:val="en-SG"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511459-8C83-431B-AA90-847F2E68A7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SG"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F31DA"/>
    <w:pPr>
      <w:tabs>
        <w:tab w:val="center" w:pos="4513"/>
        <w:tab w:val="right" w:pos="9026"/>
      </w:tabs>
      <w:spacing w:after="0" w:line="240" w:lineRule="auto"/>
    </w:pPr>
    <w:rPr>
      <w:rFonts w:ascii="Arial" w:eastAsia="Times New Roman" w:hAnsi="Arial" w:cs="Times New Roman"/>
      <w:sz w:val="26"/>
      <w:szCs w:val="26"/>
      <w:lang w:val="en-GB" w:eastAsia="en-US"/>
    </w:rPr>
  </w:style>
  <w:style w:type="character" w:customStyle="1" w:styleId="HeaderChar">
    <w:name w:val="Header Char"/>
    <w:basedOn w:val="DefaultParagraphFont"/>
    <w:link w:val="Header"/>
    <w:uiPriority w:val="99"/>
    <w:rsid w:val="00FF31DA"/>
    <w:rPr>
      <w:rFonts w:ascii="Arial" w:eastAsia="Times New Roman" w:hAnsi="Arial" w:cs="Times New Roman"/>
      <w:sz w:val="26"/>
      <w:szCs w:val="26"/>
      <w:lang w:val="en-GB" w:eastAsia="en-US"/>
    </w:rPr>
  </w:style>
  <w:style w:type="paragraph" w:styleId="Footer">
    <w:name w:val="footer"/>
    <w:basedOn w:val="Normal"/>
    <w:link w:val="FooterChar"/>
    <w:uiPriority w:val="99"/>
    <w:unhideWhenUsed/>
    <w:rsid w:val="00FF31DA"/>
    <w:pPr>
      <w:tabs>
        <w:tab w:val="center" w:pos="4513"/>
        <w:tab w:val="right" w:pos="9026"/>
      </w:tabs>
      <w:spacing w:after="0" w:line="240" w:lineRule="auto"/>
    </w:pPr>
    <w:rPr>
      <w:rFonts w:ascii="Arial" w:eastAsia="Times New Roman" w:hAnsi="Arial" w:cs="Times New Roman"/>
      <w:sz w:val="26"/>
      <w:szCs w:val="26"/>
      <w:lang w:val="en-GB" w:eastAsia="en-US"/>
    </w:rPr>
  </w:style>
  <w:style w:type="character" w:customStyle="1" w:styleId="FooterChar">
    <w:name w:val="Footer Char"/>
    <w:basedOn w:val="DefaultParagraphFont"/>
    <w:link w:val="Footer"/>
    <w:uiPriority w:val="99"/>
    <w:rsid w:val="00FF31DA"/>
    <w:rPr>
      <w:rFonts w:ascii="Arial" w:eastAsia="Times New Roman" w:hAnsi="Arial" w:cs="Times New Roman"/>
      <w:sz w:val="26"/>
      <w:szCs w:val="2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132</Words>
  <Characters>757</Characters>
  <Application>Microsoft Office Word</Application>
  <DocSecurity>0</DocSecurity>
  <Lines>6</Lines>
  <Paragraphs>1</Paragraphs>
  <ScaleCrop>false</ScaleCrop>
  <Company/>
  <LinksUpToDate>false</LinksUpToDate>
  <CharactersWithSpaces>888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POH HONG TAN</dc:creator>
  <cp:keywords/>
  <dc:description/>
  <cp:lastModifiedBy>Tan Poh Hong</cp:lastModifiedBy>
  <cp:revision>2</cp:revision>
  <dcterms:created xsi:type="dcterms:W3CDTF">2024-07-31T10:49:00Z</dcterms:created>
  <dcterms:modified xsi:type="dcterms:W3CDTF">2024-07-31T10:49:00Z</dcterms:modified>
</cp:coreProperties>
</file>